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70FD" w14:textId="3352B030" w:rsidR="009B78F3" w:rsidRDefault="00E353DA" w:rsidP="00E353DA">
      <w:pPr>
        <w:jc w:val="center"/>
        <w:rPr>
          <w:rFonts w:ascii="Arial" w:hAnsi="Arial" w:cs="Arial"/>
          <w:b/>
          <w:bCs/>
          <w:sz w:val="36"/>
          <w:szCs w:val="36"/>
        </w:rPr>
      </w:pPr>
      <w:r>
        <w:rPr>
          <w:rFonts w:ascii="Arial" w:hAnsi="Arial" w:cs="Arial"/>
          <w:b/>
          <w:bCs/>
          <w:sz w:val="36"/>
          <w:szCs w:val="36"/>
        </w:rPr>
        <w:t>Wyoming Council of the Blind</w:t>
      </w:r>
    </w:p>
    <w:p w14:paraId="6641ED04" w14:textId="54B6F6C4" w:rsidR="00E353DA" w:rsidRDefault="00E353DA" w:rsidP="00E353DA">
      <w:pPr>
        <w:jc w:val="center"/>
        <w:rPr>
          <w:rFonts w:ascii="Arial" w:hAnsi="Arial" w:cs="Arial"/>
          <w:b/>
          <w:bCs/>
          <w:sz w:val="36"/>
          <w:szCs w:val="36"/>
        </w:rPr>
      </w:pPr>
      <w:r>
        <w:rPr>
          <w:rFonts w:ascii="Arial" w:hAnsi="Arial" w:cs="Arial"/>
          <w:b/>
          <w:bCs/>
          <w:sz w:val="36"/>
          <w:szCs w:val="36"/>
        </w:rPr>
        <w:t>Minutes from 2023 Annual Hybrid Business Meeting</w:t>
      </w:r>
    </w:p>
    <w:p w14:paraId="1C7F5A3F" w14:textId="21E82EBF" w:rsidR="00E353DA" w:rsidRDefault="00E353DA" w:rsidP="00E353DA">
      <w:pPr>
        <w:jc w:val="center"/>
        <w:rPr>
          <w:rFonts w:ascii="Arial" w:hAnsi="Arial" w:cs="Arial"/>
          <w:b/>
          <w:bCs/>
          <w:sz w:val="36"/>
          <w:szCs w:val="36"/>
        </w:rPr>
      </w:pPr>
      <w:r>
        <w:rPr>
          <w:rFonts w:ascii="Arial" w:hAnsi="Arial" w:cs="Arial"/>
          <w:b/>
          <w:bCs/>
          <w:sz w:val="36"/>
          <w:szCs w:val="36"/>
        </w:rPr>
        <w:t>September 9, 2023</w:t>
      </w:r>
    </w:p>
    <w:p w14:paraId="418620F8" w14:textId="16DEA86C" w:rsidR="00E353DA" w:rsidRDefault="00DB0B61" w:rsidP="00E353DA">
      <w:pPr>
        <w:rPr>
          <w:rFonts w:ascii="Arial" w:hAnsi="Arial" w:cs="Arial"/>
          <w:b/>
          <w:bCs/>
          <w:sz w:val="36"/>
          <w:szCs w:val="36"/>
        </w:rPr>
      </w:pPr>
      <w:r>
        <w:rPr>
          <w:rFonts w:ascii="Arial" w:hAnsi="Arial" w:cs="Arial"/>
          <w:b/>
          <w:bCs/>
          <w:sz w:val="36"/>
          <w:szCs w:val="36"/>
        </w:rPr>
        <w:t>The</w:t>
      </w:r>
      <w:r w:rsidR="00E353DA">
        <w:rPr>
          <w:rFonts w:ascii="Arial" w:hAnsi="Arial" w:cs="Arial"/>
          <w:b/>
          <w:bCs/>
          <w:sz w:val="36"/>
          <w:szCs w:val="36"/>
        </w:rPr>
        <w:t xml:space="preserve"> 2023 annual business meeting was called to order by President, Cheryl Godley, at 3:15 PM. Roll indicated that there were </w:t>
      </w:r>
      <w:r w:rsidR="0045384D">
        <w:rPr>
          <w:rFonts w:ascii="Arial" w:hAnsi="Arial" w:cs="Arial"/>
          <w:b/>
          <w:bCs/>
          <w:sz w:val="36"/>
          <w:szCs w:val="36"/>
        </w:rPr>
        <w:t>9</w:t>
      </w:r>
      <w:r w:rsidR="00E353DA">
        <w:rPr>
          <w:rFonts w:ascii="Arial" w:hAnsi="Arial" w:cs="Arial"/>
          <w:b/>
          <w:bCs/>
          <w:sz w:val="36"/>
          <w:szCs w:val="36"/>
        </w:rPr>
        <w:t xml:space="preserve"> members present, thus a quorum.</w:t>
      </w:r>
    </w:p>
    <w:p w14:paraId="13D74B48" w14:textId="49B70D54" w:rsidR="0045384D" w:rsidRDefault="0045384D" w:rsidP="00E353DA">
      <w:pPr>
        <w:rPr>
          <w:rFonts w:ascii="Arial" w:hAnsi="Arial" w:cs="Arial"/>
          <w:b/>
          <w:bCs/>
          <w:sz w:val="36"/>
          <w:szCs w:val="36"/>
        </w:rPr>
      </w:pPr>
      <w:r>
        <w:rPr>
          <w:rFonts w:ascii="Arial" w:hAnsi="Arial" w:cs="Arial"/>
          <w:b/>
          <w:bCs/>
          <w:sz w:val="36"/>
          <w:szCs w:val="36"/>
        </w:rPr>
        <w:t>Officers present:</w:t>
      </w:r>
    </w:p>
    <w:p w14:paraId="719821BF" w14:textId="07E7D51E" w:rsidR="0045384D" w:rsidRDefault="0045384D" w:rsidP="00E353DA">
      <w:pPr>
        <w:rPr>
          <w:rFonts w:ascii="Arial" w:hAnsi="Arial" w:cs="Arial"/>
          <w:b/>
          <w:bCs/>
          <w:sz w:val="36"/>
          <w:szCs w:val="36"/>
        </w:rPr>
      </w:pPr>
      <w:r>
        <w:rPr>
          <w:rFonts w:ascii="Arial" w:hAnsi="Arial" w:cs="Arial"/>
          <w:b/>
          <w:bCs/>
          <w:sz w:val="36"/>
          <w:szCs w:val="36"/>
        </w:rPr>
        <w:t>President - Cheryl Godley</w:t>
      </w:r>
    </w:p>
    <w:p w14:paraId="4859C627" w14:textId="62DEAE33" w:rsidR="0045384D" w:rsidRDefault="0045384D" w:rsidP="00E353DA">
      <w:pPr>
        <w:rPr>
          <w:rFonts w:ascii="Arial" w:hAnsi="Arial" w:cs="Arial"/>
          <w:b/>
          <w:bCs/>
          <w:sz w:val="36"/>
          <w:szCs w:val="36"/>
        </w:rPr>
      </w:pPr>
      <w:r>
        <w:rPr>
          <w:rFonts w:ascii="Arial" w:hAnsi="Arial" w:cs="Arial"/>
          <w:b/>
          <w:bCs/>
          <w:sz w:val="36"/>
          <w:szCs w:val="36"/>
        </w:rPr>
        <w:t xml:space="preserve">Vice President </w:t>
      </w:r>
      <w:r w:rsidR="009B1903">
        <w:rPr>
          <w:rFonts w:ascii="Arial" w:hAnsi="Arial" w:cs="Arial"/>
          <w:b/>
          <w:bCs/>
          <w:sz w:val="36"/>
          <w:szCs w:val="36"/>
        </w:rPr>
        <w:t>–</w:t>
      </w:r>
      <w:r>
        <w:rPr>
          <w:rFonts w:ascii="Arial" w:hAnsi="Arial" w:cs="Arial"/>
          <w:b/>
          <w:bCs/>
          <w:sz w:val="36"/>
          <w:szCs w:val="36"/>
        </w:rPr>
        <w:t xml:space="preserve"> </w:t>
      </w:r>
      <w:r w:rsidR="009B1903">
        <w:rPr>
          <w:rFonts w:ascii="Arial" w:hAnsi="Arial" w:cs="Arial"/>
          <w:b/>
          <w:bCs/>
          <w:sz w:val="36"/>
          <w:szCs w:val="36"/>
        </w:rPr>
        <w:t>Tom Lealos</w:t>
      </w:r>
    </w:p>
    <w:p w14:paraId="59CEBACE" w14:textId="08CC7F47" w:rsidR="009B1903" w:rsidRDefault="009B1903" w:rsidP="00E353DA">
      <w:pPr>
        <w:rPr>
          <w:rFonts w:ascii="Arial" w:hAnsi="Arial" w:cs="Arial"/>
          <w:b/>
          <w:bCs/>
          <w:sz w:val="36"/>
          <w:szCs w:val="36"/>
        </w:rPr>
      </w:pPr>
      <w:r>
        <w:rPr>
          <w:rFonts w:ascii="Arial" w:hAnsi="Arial" w:cs="Arial"/>
          <w:b/>
          <w:bCs/>
          <w:sz w:val="36"/>
          <w:szCs w:val="36"/>
        </w:rPr>
        <w:t>Secretary - Sherry Leinen</w:t>
      </w:r>
    </w:p>
    <w:p w14:paraId="759D4BAF" w14:textId="76EFF546" w:rsidR="009B1903" w:rsidRDefault="009B1903" w:rsidP="00E353DA">
      <w:pPr>
        <w:rPr>
          <w:rFonts w:ascii="Arial" w:hAnsi="Arial" w:cs="Arial"/>
          <w:b/>
          <w:bCs/>
          <w:sz w:val="36"/>
          <w:szCs w:val="36"/>
        </w:rPr>
      </w:pPr>
      <w:r>
        <w:rPr>
          <w:rFonts w:ascii="Arial" w:hAnsi="Arial" w:cs="Arial"/>
          <w:b/>
          <w:bCs/>
          <w:sz w:val="36"/>
          <w:szCs w:val="36"/>
        </w:rPr>
        <w:t>Interim Treasurer - Tom Smyth</w:t>
      </w:r>
    </w:p>
    <w:p w14:paraId="4480FECD" w14:textId="77777777" w:rsidR="00DB0B61" w:rsidRDefault="00DB0B61" w:rsidP="00E353DA">
      <w:pPr>
        <w:rPr>
          <w:rFonts w:ascii="Arial" w:hAnsi="Arial" w:cs="Arial"/>
          <w:b/>
          <w:bCs/>
          <w:sz w:val="36"/>
          <w:szCs w:val="36"/>
        </w:rPr>
      </w:pPr>
    </w:p>
    <w:p w14:paraId="39EA2E97" w14:textId="6EA17E8E" w:rsidR="009B1903" w:rsidRDefault="009B1903" w:rsidP="00E353DA">
      <w:pPr>
        <w:rPr>
          <w:rFonts w:ascii="Arial" w:hAnsi="Arial" w:cs="Arial"/>
          <w:b/>
          <w:bCs/>
          <w:sz w:val="36"/>
          <w:szCs w:val="36"/>
        </w:rPr>
      </w:pPr>
      <w:r>
        <w:rPr>
          <w:rFonts w:ascii="Arial" w:hAnsi="Arial" w:cs="Arial"/>
          <w:b/>
          <w:bCs/>
          <w:sz w:val="36"/>
          <w:szCs w:val="36"/>
        </w:rPr>
        <w:t>Board Members present:</w:t>
      </w:r>
    </w:p>
    <w:p w14:paraId="448B6EEF" w14:textId="605AF9B7" w:rsidR="009B1903" w:rsidRDefault="009B1903" w:rsidP="00E353DA">
      <w:pPr>
        <w:rPr>
          <w:rFonts w:ascii="Arial" w:hAnsi="Arial" w:cs="Arial"/>
          <w:b/>
          <w:bCs/>
          <w:sz w:val="36"/>
          <w:szCs w:val="36"/>
        </w:rPr>
      </w:pPr>
      <w:r>
        <w:rPr>
          <w:rFonts w:ascii="Arial" w:hAnsi="Arial" w:cs="Arial"/>
          <w:b/>
          <w:bCs/>
          <w:sz w:val="36"/>
          <w:szCs w:val="36"/>
        </w:rPr>
        <w:t>Sharon Byers, Debra Thompson</w:t>
      </w:r>
    </w:p>
    <w:p w14:paraId="0ED94281" w14:textId="77777777" w:rsidR="009B1903" w:rsidRDefault="009B1903" w:rsidP="00E353DA">
      <w:pPr>
        <w:rPr>
          <w:rFonts w:ascii="Arial" w:hAnsi="Arial" w:cs="Arial"/>
          <w:b/>
          <w:bCs/>
          <w:sz w:val="36"/>
          <w:szCs w:val="36"/>
        </w:rPr>
      </w:pPr>
    </w:p>
    <w:p w14:paraId="020DC2DC" w14:textId="4BDA4BF7" w:rsidR="009B1903" w:rsidRDefault="009B1903" w:rsidP="00E353DA">
      <w:pPr>
        <w:rPr>
          <w:rFonts w:ascii="Arial" w:hAnsi="Arial" w:cs="Arial"/>
          <w:b/>
          <w:bCs/>
          <w:sz w:val="36"/>
          <w:szCs w:val="36"/>
        </w:rPr>
      </w:pPr>
      <w:r>
        <w:rPr>
          <w:rFonts w:ascii="Arial" w:hAnsi="Arial" w:cs="Arial"/>
          <w:b/>
          <w:bCs/>
          <w:sz w:val="36"/>
          <w:szCs w:val="36"/>
        </w:rPr>
        <w:t>Regular Members present:</w:t>
      </w:r>
    </w:p>
    <w:p w14:paraId="58D13124" w14:textId="5AA6962B" w:rsidR="009B1903" w:rsidRDefault="009B1903" w:rsidP="00E353DA">
      <w:pPr>
        <w:rPr>
          <w:rFonts w:ascii="Arial" w:hAnsi="Arial" w:cs="Arial"/>
          <w:b/>
          <w:bCs/>
          <w:sz w:val="36"/>
          <w:szCs w:val="36"/>
        </w:rPr>
      </w:pPr>
      <w:r>
        <w:rPr>
          <w:rFonts w:ascii="Arial" w:hAnsi="Arial" w:cs="Arial"/>
          <w:b/>
          <w:bCs/>
          <w:sz w:val="36"/>
          <w:szCs w:val="36"/>
        </w:rPr>
        <w:t>Laurel Henry, Sarah Sexton, Patrick Shugart</w:t>
      </w:r>
    </w:p>
    <w:p w14:paraId="1C92C510" w14:textId="77777777" w:rsidR="009B1903" w:rsidRDefault="009B1903" w:rsidP="00E353DA">
      <w:pPr>
        <w:rPr>
          <w:rFonts w:ascii="Arial" w:hAnsi="Arial" w:cs="Arial"/>
          <w:b/>
          <w:bCs/>
          <w:sz w:val="36"/>
          <w:szCs w:val="36"/>
        </w:rPr>
      </w:pPr>
    </w:p>
    <w:p w14:paraId="7783D62D" w14:textId="7F3CEA90" w:rsidR="009B1903" w:rsidRDefault="009B1903" w:rsidP="00E353DA">
      <w:pPr>
        <w:rPr>
          <w:rFonts w:ascii="Arial" w:hAnsi="Arial" w:cs="Arial"/>
          <w:b/>
          <w:bCs/>
          <w:sz w:val="36"/>
          <w:szCs w:val="36"/>
        </w:rPr>
      </w:pPr>
      <w:r>
        <w:rPr>
          <w:rFonts w:ascii="Arial" w:hAnsi="Arial" w:cs="Arial"/>
          <w:b/>
          <w:bCs/>
          <w:sz w:val="36"/>
          <w:szCs w:val="36"/>
        </w:rPr>
        <w:t xml:space="preserve">President’s Address: written by Cheryl Godley and read by Tom Smyth. </w:t>
      </w:r>
      <w:r w:rsidR="00DB0B61">
        <w:rPr>
          <w:rFonts w:ascii="Arial" w:hAnsi="Arial" w:cs="Arial"/>
          <w:b/>
          <w:bCs/>
          <w:sz w:val="36"/>
          <w:szCs w:val="36"/>
        </w:rPr>
        <w:t>Refer to attached report for more information.</w:t>
      </w:r>
    </w:p>
    <w:p w14:paraId="13BC948D" w14:textId="77777777" w:rsidR="009B1903" w:rsidRDefault="009B1903" w:rsidP="00E353DA">
      <w:pPr>
        <w:rPr>
          <w:rFonts w:ascii="Arial" w:hAnsi="Arial" w:cs="Arial"/>
          <w:b/>
          <w:bCs/>
          <w:sz w:val="36"/>
          <w:szCs w:val="36"/>
        </w:rPr>
      </w:pPr>
    </w:p>
    <w:p w14:paraId="1348B0F6" w14:textId="1C98FD94" w:rsidR="0041742F" w:rsidRDefault="009B1903" w:rsidP="00E353DA">
      <w:pPr>
        <w:rPr>
          <w:rFonts w:ascii="Arial" w:hAnsi="Arial" w:cs="Arial"/>
          <w:b/>
          <w:bCs/>
          <w:sz w:val="36"/>
          <w:szCs w:val="36"/>
        </w:rPr>
      </w:pPr>
      <w:r>
        <w:rPr>
          <w:rFonts w:ascii="Arial" w:hAnsi="Arial" w:cs="Arial"/>
          <w:b/>
          <w:bCs/>
          <w:sz w:val="36"/>
          <w:szCs w:val="36"/>
        </w:rPr>
        <w:lastRenderedPageBreak/>
        <w:t>Sherry read the minutes from the 2022 annual business meeting</w:t>
      </w:r>
      <w:r w:rsidR="0041742F">
        <w:rPr>
          <w:rFonts w:ascii="Arial" w:hAnsi="Arial" w:cs="Arial"/>
          <w:b/>
          <w:bCs/>
          <w:sz w:val="36"/>
          <w:szCs w:val="36"/>
        </w:rPr>
        <w:t>. No additions or corrections were needed. Debra Thompson moved to accept the minutes as read. 2</w:t>
      </w:r>
      <w:r w:rsidR="0041742F" w:rsidRPr="0041742F">
        <w:rPr>
          <w:rFonts w:ascii="Arial" w:hAnsi="Arial" w:cs="Arial"/>
          <w:b/>
          <w:bCs/>
          <w:sz w:val="36"/>
          <w:szCs w:val="36"/>
          <w:vertAlign w:val="superscript"/>
        </w:rPr>
        <w:t>nd</w:t>
      </w:r>
      <w:r w:rsidR="0041742F">
        <w:rPr>
          <w:rFonts w:ascii="Arial" w:hAnsi="Arial" w:cs="Arial"/>
          <w:b/>
          <w:bCs/>
          <w:sz w:val="36"/>
          <w:szCs w:val="36"/>
        </w:rPr>
        <w:t xml:space="preserve"> by Tom Lealos. M/C.</w:t>
      </w:r>
    </w:p>
    <w:p w14:paraId="4F938CBC" w14:textId="77777777" w:rsidR="00A6589C" w:rsidRDefault="00A6589C" w:rsidP="00E353DA">
      <w:pPr>
        <w:rPr>
          <w:rFonts w:ascii="Arial" w:hAnsi="Arial" w:cs="Arial"/>
          <w:b/>
          <w:bCs/>
          <w:sz w:val="36"/>
          <w:szCs w:val="36"/>
        </w:rPr>
      </w:pPr>
    </w:p>
    <w:p w14:paraId="6FDDEA2F" w14:textId="7958C351" w:rsidR="00A6589C" w:rsidRDefault="00A6589C" w:rsidP="00E353DA">
      <w:pPr>
        <w:rPr>
          <w:rFonts w:ascii="Arial" w:hAnsi="Arial" w:cs="Arial"/>
          <w:b/>
          <w:bCs/>
          <w:sz w:val="36"/>
          <w:szCs w:val="36"/>
        </w:rPr>
      </w:pPr>
      <w:r>
        <w:rPr>
          <w:rFonts w:ascii="Arial" w:hAnsi="Arial" w:cs="Arial"/>
          <w:b/>
          <w:bCs/>
          <w:sz w:val="36"/>
          <w:szCs w:val="36"/>
        </w:rPr>
        <w:t xml:space="preserve">Interim treasurer Tom Smyth presented the State of Wyoming and the IRS report. He also reported that the WyCB Hilltop Bank account was transferred over to cosigners Pres. Cheryl Godley and interim treasurer Tom Smyth on June 1, 2023. The WyCB Registered Agent with </w:t>
      </w:r>
      <w:r w:rsidR="00DB0B61">
        <w:rPr>
          <w:rFonts w:ascii="Arial" w:hAnsi="Arial" w:cs="Arial"/>
          <w:b/>
          <w:bCs/>
          <w:sz w:val="36"/>
          <w:szCs w:val="36"/>
        </w:rPr>
        <w:t xml:space="preserve">the </w:t>
      </w:r>
      <w:r>
        <w:rPr>
          <w:rFonts w:ascii="Arial" w:hAnsi="Arial" w:cs="Arial"/>
          <w:b/>
          <w:bCs/>
          <w:sz w:val="36"/>
          <w:szCs w:val="36"/>
        </w:rPr>
        <w:t>State of Wyoming changed from Sherry Leinen to Tom Smyth on July 7, 2023.</w:t>
      </w:r>
    </w:p>
    <w:p w14:paraId="0AB98E56" w14:textId="45B10414" w:rsidR="00A6589C" w:rsidRDefault="00A6589C" w:rsidP="00E353DA">
      <w:pPr>
        <w:rPr>
          <w:rFonts w:ascii="Arial" w:hAnsi="Arial" w:cs="Arial"/>
          <w:b/>
          <w:bCs/>
          <w:sz w:val="36"/>
          <w:szCs w:val="36"/>
        </w:rPr>
      </w:pPr>
      <w:r>
        <w:rPr>
          <w:rFonts w:ascii="Arial" w:hAnsi="Arial" w:cs="Arial"/>
          <w:b/>
          <w:bCs/>
          <w:sz w:val="36"/>
          <w:szCs w:val="36"/>
        </w:rPr>
        <w:t>Sharon Byers moved to accept these reports as presented. 2</w:t>
      </w:r>
      <w:r w:rsidRPr="00A6589C">
        <w:rPr>
          <w:rFonts w:ascii="Arial" w:hAnsi="Arial" w:cs="Arial"/>
          <w:b/>
          <w:bCs/>
          <w:sz w:val="36"/>
          <w:szCs w:val="36"/>
          <w:vertAlign w:val="superscript"/>
        </w:rPr>
        <w:t>nd</w:t>
      </w:r>
      <w:r>
        <w:rPr>
          <w:rFonts w:ascii="Arial" w:hAnsi="Arial" w:cs="Arial"/>
          <w:b/>
          <w:bCs/>
          <w:sz w:val="36"/>
          <w:szCs w:val="36"/>
        </w:rPr>
        <w:t xml:space="preserve"> by Debra Thompson. M/C.</w:t>
      </w:r>
    </w:p>
    <w:p w14:paraId="757F70EA" w14:textId="562D22B2" w:rsidR="0041742F" w:rsidRDefault="0041742F" w:rsidP="00E353DA">
      <w:pPr>
        <w:rPr>
          <w:rFonts w:ascii="Arial" w:hAnsi="Arial" w:cs="Arial"/>
          <w:b/>
          <w:bCs/>
          <w:sz w:val="36"/>
          <w:szCs w:val="36"/>
        </w:rPr>
      </w:pPr>
      <w:r>
        <w:rPr>
          <w:rFonts w:ascii="Arial" w:hAnsi="Arial" w:cs="Arial"/>
          <w:b/>
          <w:bCs/>
          <w:sz w:val="36"/>
          <w:szCs w:val="36"/>
        </w:rPr>
        <w:t>The annual treasurers report was presented by interim treasurer Tom Smyth</w:t>
      </w:r>
      <w:r w:rsidR="00A6589C">
        <w:rPr>
          <w:rFonts w:ascii="Arial" w:hAnsi="Arial" w:cs="Arial"/>
          <w:b/>
          <w:bCs/>
          <w:sz w:val="36"/>
          <w:szCs w:val="36"/>
        </w:rPr>
        <w:t>.</w:t>
      </w:r>
    </w:p>
    <w:p w14:paraId="76389E62" w14:textId="06D56EBB" w:rsidR="0041742F" w:rsidRDefault="0041742F" w:rsidP="00E353DA">
      <w:pPr>
        <w:rPr>
          <w:rFonts w:ascii="Arial" w:hAnsi="Arial" w:cs="Arial"/>
          <w:b/>
          <w:bCs/>
          <w:sz w:val="36"/>
          <w:szCs w:val="36"/>
        </w:rPr>
      </w:pPr>
      <w:r>
        <w:rPr>
          <w:rFonts w:ascii="Arial" w:hAnsi="Arial" w:cs="Arial"/>
          <w:b/>
          <w:bCs/>
          <w:sz w:val="36"/>
          <w:szCs w:val="36"/>
        </w:rPr>
        <w:t>Balance forward 07/01/2022: $5021.90</w:t>
      </w:r>
    </w:p>
    <w:p w14:paraId="04DBF720" w14:textId="775B5619" w:rsidR="0041742F" w:rsidRDefault="0041742F" w:rsidP="00E353DA">
      <w:pPr>
        <w:rPr>
          <w:rFonts w:ascii="Arial" w:hAnsi="Arial" w:cs="Arial"/>
          <w:b/>
          <w:bCs/>
          <w:sz w:val="36"/>
          <w:szCs w:val="36"/>
        </w:rPr>
      </w:pPr>
      <w:r>
        <w:rPr>
          <w:rFonts w:ascii="Arial" w:hAnsi="Arial" w:cs="Arial"/>
          <w:b/>
          <w:bCs/>
          <w:sz w:val="36"/>
          <w:szCs w:val="36"/>
        </w:rPr>
        <w:t>Income: $3842.16</w:t>
      </w:r>
    </w:p>
    <w:p w14:paraId="6121382C" w14:textId="3534D3D8" w:rsidR="0041742F" w:rsidRDefault="0041742F" w:rsidP="00E353DA">
      <w:pPr>
        <w:rPr>
          <w:rFonts w:ascii="Arial" w:hAnsi="Arial" w:cs="Arial"/>
          <w:b/>
          <w:bCs/>
          <w:sz w:val="36"/>
          <w:szCs w:val="36"/>
        </w:rPr>
      </w:pPr>
      <w:r>
        <w:rPr>
          <w:rFonts w:ascii="Arial" w:hAnsi="Arial" w:cs="Arial"/>
          <w:b/>
          <w:bCs/>
          <w:sz w:val="36"/>
          <w:szCs w:val="36"/>
        </w:rPr>
        <w:t>Expenditures: $2994.71</w:t>
      </w:r>
    </w:p>
    <w:p w14:paraId="7C72797C" w14:textId="3691BADB" w:rsidR="0041742F" w:rsidRDefault="0041742F" w:rsidP="00E353DA">
      <w:pPr>
        <w:rPr>
          <w:rFonts w:ascii="Arial" w:hAnsi="Arial" w:cs="Arial"/>
          <w:b/>
          <w:bCs/>
          <w:sz w:val="36"/>
          <w:szCs w:val="36"/>
        </w:rPr>
      </w:pPr>
      <w:r>
        <w:rPr>
          <w:rFonts w:ascii="Arial" w:hAnsi="Arial" w:cs="Arial"/>
          <w:b/>
          <w:bCs/>
          <w:sz w:val="36"/>
          <w:szCs w:val="36"/>
        </w:rPr>
        <w:t>Ending balance 06/30/2023: $5744.45</w:t>
      </w:r>
    </w:p>
    <w:p w14:paraId="25061C58" w14:textId="20AD8778" w:rsidR="0041742F" w:rsidRDefault="0041742F" w:rsidP="00E353DA">
      <w:pPr>
        <w:rPr>
          <w:rFonts w:ascii="Arial" w:hAnsi="Arial" w:cs="Arial"/>
          <w:b/>
          <w:bCs/>
          <w:sz w:val="36"/>
          <w:szCs w:val="36"/>
        </w:rPr>
      </w:pPr>
      <w:r>
        <w:rPr>
          <w:rFonts w:ascii="Arial" w:hAnsi="Arial" w:cs="Arial"/>
          <w:b/>
          <w:bCs/>
          <w:sz w:val="36"/>
          <w:szCs w:val="36"/>
        </w:rPr>
        <w:t xml:space="preserve">No additions or corrections were needed. </w:t>
      </w:r>
      <w:r w:rsidR="00A6589C">
        <w:rPr>
          <w:rFonts w:ascii="Arial" w:hAnsi="Arial" w:cs="Arial"/>
          <w:b/>
          <w:bCs/>
          <w:sz w:val="36"/>
          <w:szCs w:val="36"/>
        </w:rPr>
        <w:t>Tom Lealos</w:t>
      </w:r>
      <w:r>
        <w:rPr>
          <w:rFonts w:ascii="Arial" w:hAnsi="Arial" w:cs="Arial"/>
          <w:b/>
          <w:bCs/>
          <w:sz w:val="36"/>
          <w:szCs w:val="36"/>
        </w:rPr>
        <w:t xml:space="preserve"> moved to accept the </w:t>
      </w:r>
      <w:r w:rsidR="00A6589C">
        <w:rPr>
          <w:rFonts w:ascii="Arial" w:hAnsi="Arial" w:cs="Arial"/>
          <w:b/>
          <w:bCs/>
          <w:sz w:val="36"/>
          <w:szCs w:val="36"/>
        </w:rPr>
        <w:t>annual treasurers report as presented. 2nd by Debra Thompson. M/C.</w:t>
      </w:r>
    </w:p>
    <w:p w14:paraId="5952E1B9" w14:textId="77777777" w:rsidR="00A6589C" w:rsidRDefault="00A6589C" w:rsidP="00E353DA">
      <w:pPr>
        <w:rPr>
          <w:rFonts w:ascii="Arial" w:hAnsi="Arial" w:cs="Arial"/>
          <w:b/>
          <w:bCs/>
          <w:sz w:val="36"/>
          <w:szCs w:val="36"/>
        </w:rPr>
      </w:pPr>
    </w:p>
    <w:p w14:paraId="40245915" w14:textId="77777777" w:rsidR="00DB0B61" w:rsidRDefault="00DB0B61" w:rsidP="00E353DA">
      <w:pPr>
        <w:rPr>
          <w:rFonts w:ascii="Arial" w:hAnsi="Arial" w:cs="Arial"/>
          <w:b/>
          <w:bCs/>
          <w:sz w:val="36"/>
          <w:szCs w:val="36"/>
        </w:rPr>
      </w:pPr>
    </w:p>
    <w:p w14:paraId="7B788C5B" w14:textId="11DC0123" w:rsidR="003F194D" w:rsidRDefault="003F194D" w:rsidP="00E353DA">
      <w:pPr>
        <w:rPr>
          <w:rFonts w:ascii="Arial" w:hAnsi="Arial" w:cs="Arial"/>
          <w:b/>
          <w:bCs/>
          <w:sz w:val="36"/>
          <w:szCs w:val="36"/>
        </w:rPr>
      </w:pPr>
      <w:r>
        <w:rPr>
          <w:rFonts w:ascii="Arial" w:hAnsi="Arial" w:cs="Arial"/>
          <w:b/>
          <w:bCs/>
          <w:sz w:val="36"/>
          <w:szCs w:val="36"/>
        </w:rPr>
        <w:lastRenderedPageBreak/>
        <w:t>COMMITTEE REPORTS</w:t>
      </w:r>
    </w:p>
    <w:p w14:paraId="08262AA7" w14:textId="61E38CBF"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Advocacy –</w:t>
      </w:r>
      <w:r>
        <w:rPr>
          <w:rFonts w:ascii="Arial" w:hAnsi="Arial" w:cs="Arial"/>
          <w:b/>
          <w:bCs/>
          <w:sz w:val="36"/>
          <w:szCs w:val="36"/>
        </w:rPr>
        <w:t xml:space="preserve"> No report</w:t>
      </w:r>
    </w:p>
    <w:p w14:paraId="42F9BBE5" w14:textId="185013D0" w:rsidR="003F194D" w:rsidRDefault="003F194D" w:rsidP="00E353DA">
      <w:pPr>
        <w:rPr>
          <w:rFonts w:ascii="Arial" w:hAnsi="Arial" w:cs="Arial"/>
          <w:b/>
          <w:bCs/>
          <w:sz w:val="36"/>
          <w:szCs w:val="36"/>
        </w:rPr>
      </w:pPr>
      <w:r>
        <w:rPr>
          <w:rFonts w:ascii="Arial" w:hAnsi="Arial" w:cs="Arial"/>
          <w:b/>
          <w:bCs/>
          <w:sz w:val="36"/>
          <w:szCs w:val="36"/>
        </w:rPr>
        <w:t>-Talking Books Program – report written and read by Sherry Leinen. Refer to attached report for more information.</w:t>
      </w:r>
    </w:p>
    <w:p w14:paraId="14692710" w14:textId="0FCB05E9" w:rsidR="003F194D" w:rsidRDefault="003F194D" w:rsidP="00E353DA">
      <w:pPr>
        <w:rPr>
          <w:rFonts w:ascii="Arial" w:hAnsi="Arial" w:cs="Arial"/>
          <w:b/>
          <w:bCs/>
          <w:sz w:val="36"/>
          <w:szCs w:val="36"/>
        </w:rPr>
      </w:pPr>
      <w:r>
        <w:rPr>
          <w:rFonts w:ascii="Arial" w:hAnsi="Arial" w:cs="Arial"/>
          <w:b/>
          <w:bCs/>
          <w:sz w:val="36"/>
          <w:szCs w:val="36"/>
        </w:rPr>
        <w:t>-White Cane Law – report written and read by Sherry Leinen. Refer to attached report for more information.</w:t>
      </w:r>
    </w:p>
    <w:p w14:paraId="62FD6BEC" w14:textId="7FFCECE8"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Convention – report written and read by Tom Lealos. Refer to attached report for more information.</w:t>
      </w:r>
    </w:p>
    <w:p w14:paraId="08FBB680" w14:textId="25198B0D"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Website – report written by Cheryl Godley and read by Tom Smyth. Refer to attached report for more information.</w:t>
      </w:r>
    </w:p>
    <w:p w14:paraId="4FF1B64E" w14:textId="5FF8347B"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Newsletter – report written and read by Tom Lealos. Refer to attached report for more information.</w:t>
      </w:r>
    </w:p>
    <w:p w14:paraId="67018C45" w14:textId="40EEB6F6"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Membership – report written by Cheryl Godley and read by Tom Smyth. Refer to attached report for more information.</w:t>
      </w:r>
    </w:p>
    <w:p w14:paraId="7A69B806" w14:textId="20EDD19D" w:rsidR="003F194D" w:rsidRDefault="00325D20" w:rsidP="00E353DA">
      <w:pPr>
        <w:rPr>
          <w:rFonts w:ascii="Arial" w:hAnsi="Arial" w:cs="Arial"/>
          <w:b/>
          <w:bCs/>
          <w:sz w:val="36"/>
          <w:szCs w:val="36"/>
        </w:rPr>
      </w:pPr>
      <w:r>
        <w:rPr>
          <w:rFonts w:ascii="Arial" w:hAnsi="Arial" w:cs="Arial"/>
          <w:b/>
          <w:bCs/>
          <w:sz w:val="36"/>
          <w:szCs w:val="36"/>
        </w:rPr>
        <w:t>-</w:t>
      </w:r>
      <w:r w:rsidR="003F194D">
        <w:rPr>
          <w:rFonts w:ascii="Arial" w:hAnsi="Arial" w:cs="Arial"/>
          <w:b/>
          <w:bCs/>
          <w:sz w:val="36"/>
          <w:szCs w:val="36"/>
        </w:rPr>
        <w:t>Scholarship –</w:t>
      </w:r>
      <w:r w:rsidR="00760CE1">
        <w:rPr>
          <w:rFonts w:ascii="Arial" w:hAnsi="Arial" w:cs="Arial"/>
          <w:b/>
          <w:bCs/>
          <w:sz w:val="36"/>
          <w:szCs w:val="36"/>
        </w:rPr>
        <w:t xml:space="preserve"> report written and read by Debra Thompson. Refer to attached report for more information.</w:t>
      </w:r>
    </w:p>
    <w:p w14:paraId="41225975" w14:textId="77777777" w:rsidR="00760CE1" w:rsidRDefault="00760CE1" w:rsidP="00E353DA">
      <w:pPr>
        <w:rPr>
          <w:rFonts w:ascii="Arial" w:hAnsi="Arial" w:cs="Arial"/>
          <w:b/>
          <w:bCs/>
          <w:sz w:val="36"/>
          <w:szCs w:val="36"/>
        </w:rPr>
      </w:pPr>
    </w:p>
    <w:p w14:paraId="5B995C74" w14:textId="611B808D" w:rsidR="00760CE1" w:rsidRDefault="00760CE1" w:rsidP="00E353DA">
      <w:pPr>
        <w:rPr>
          <w:rFonts w:ascii="Arial" w:hAnsi="Arial" w:cs="Arial"/>
          <w:b/>
          <w:bCs/>
          <w:sz w:val="36"/>
          <w:szCs w:val="36"/>
        </w:rPr>
      </w:pPr>
      <w:r>
        <w:rPr>
          <w:rFonts w:ascii="Arial" w:hAnsi="Arial" w:cs="Arial"/>
          <w:b/>
          <w:bCs/>
          <w:sz w:val="36"/>
          <w:szCs w:val="36"/>
        </w:rPr>
        <w:t>NEW BUSINESS</w:t>
      </w:r>
    </w:p>
    <w:p w14:paraId="4BDA908D" w14:textId="5ED42E11" w:rsidR="00760CE1" w:rsidRDefault="00325D20" w:rsidP="00E353DA">
      <w:pPr>
        <w:rPr>
          <w:rFonts w:ascii="Arial" w:hAnsi="Arial" w:cs="Arial"/>
          <w:b/>
          <w:bCs/>
          <w:sz w:val="36"/>
          <w:szCs w:val="36"/>
        </w:rPr>
      </w:pPr>
      <w:r>
        <w:rPr>
          <w:rFonts w:ascii="Arial" w:hAnsi="Arial" w:cs="Arial"/>
          <w:b/>
          <w:bCs/>
          <w:sz w:val="36"/>
          <w:szCs w:val="36"/>
        </w:rPr>
        <w:t xml:space="preserve">-WyCB </w:t>
      </w:r>
      <w:r w:rsidR="00760CE1">
        <w:rPr>
          <w:rFonts w:ascii="Arial" w:hAnsi="Arial" w:cs="Arial"/>
          <w:b/>
          <w:bCs/>
          <w:sz w:val="36"/>
          <w:szCs w:val="36"/>
        </w:rPr>
        <w:t>Round up – report written and read by Tom Lealos. Refer to attached report for more information.</w:t>
      </w:r>
    </w:p>
    <w:p w14:paraId="5C8ACF86" w14:textId="5E8F4123" w:rsidR="00760CE1" w:rsidRDefault="00325D20" w:rsidP="00E353DA">
      <w:pPr>
        <w:rPr>
          <w:rFonts w:ascii="Arial" w:hAnsi="Arial" w:cs="Arial"/>
          <w:b/>
          <w:bCs/>
          <w:sz w:val="36"/>
          <w:szCs w:val="36"/>
        </w:rPr>
      </w:pPr>
      <w:r>
        <w:rPr>
          <w:rFonts w:ascii="Arial" w:hAnsi="Arial" w:cs="Arial"/>
          <w:b/>
          <w:bCs/>
          <w:sz w:val="36"/>
          <w:szCs w:val="36"/>
        </w:rPr>
        <w:lastRenderedPageBreak/>
        <w:t>-</w:t>
      </w:r>
      <w:r w:rsidR="00760CE1">
        <w:rPr>
          <w:rFonts w:ascii="Arial" w:hAnsi="Arial" w:cs="Arial"/>
          <w:b/>
          <w:bCs/>
          <w:sz w:val="36"/>
          <w:szCs w:val="36"/>
        </w:rPr>
        <w:t>Fundraising – report written by Jacquie Flatley and read by Sharon Byers. Refer to attached report for more information.</w:t>
      </w:r>
    </w:p>
    <w:p w14:paraId="6761C29C" w14:textId="38C2B208" w:rsidR="00760CE1" w:rsidRDefault="00325D20" w:rsidP="00E353DA">
      <w:pPr>
        <w:rPr>
          <w:rFonts w:ascii="Arial" w:hAnsi="Arial" w:cs="Arial"/>
          <w:b/>
          <w:bCs/>
          <w:sz w:val="36"/>
          <w:szCs w:val="36"/>
        </w:rPr>
      </w:pPr>
      <w:r>
        <w:rPr>
          <w:rFonts w:ascii="Arial" w:hAnsi="Arial" w:cs="Arial"/>
          <w:b/>
          <w:bCs/>
          <w:sz w:val="36"/>
          <w:szCs w:val="36"/>
        </w:rPr>
        <w:t>-</w:t>
      </w:r>
      <w:r w:rsidR="00760CE1">
        <w:rPr>
          <w:rFonts w:ascii="Arial" w:hAnsi="Arial" w:cs="Arial"/>
          <w:b/>
          <w:bCs/>
          <w:sz w:val="36"/>
          <w:szCs w:val="36"/>
        </w:rPr>
        <w:t>Grants – report written by Cheryl Godley and read by Tom Smyth. Refer to attached report for more information.</w:t>
      </w:r>
    </w:p>
    <w:p w14:paraId="33993B4B" w14:textId="77777777" w:rsidR="00760CE1" w:rsidRDefault="00760CE1" w:rsidP="00E353DA">
      <w:pPr>
        <w:rPr>
          <w:rFonts w:ascii="Arial" w:hAnsi="Arial" w:cs="Arial"/>
          <w:b/>
          <w:bCs/>
          <w:sz w:val="36"/>
          <w:szCs w:val="36"/>
        </w:rPr>
      </w:pPr>
    </w:p>
    <w:p w14:paraId="2B083A7B" w14:textId="2034C057" w:rsidR="00760CE1" w:rsidRDefault="00325D20" w:rsidP="00E353DA">
      <w:pPr>
        <w:rPr>
          <w:rFonts w:ascii="Arial" w:hAnsi="Arial" w:cs="Arial"/>
          <w:b/>
          <w:bCs/>
          <w:sz w:val="36"/>
          <w:szCs w:val="36"/>
        </w:rPr>
      </w:pPr>
      <w:r>
        <w:rPr>
          <w:rFonts w:ascii="Arial" w:hAnsi="Arial" w:cs="Arial"/>
          <w:b/>
          <w:bCs/>
          <w:sz w:val="36"/>
          <w:szCs w:val="36"/>
        </w:rPr>
        <w:t>-</w:t>
      </w:r>
      <w:r w:rsidR="00760CE1">
        <w:rPr>
          <w:rFonts w:ascii="Arial" w:hAnsi="Arial" w:cs="Arial"/>
          <w:b/>
          <w:bCs/>
          <w:sz w:val="36"/>
          <w:szCs w:val="36"/>
        </w:rPr>
        <w:t>Update of ACB Imperatives: report written and read by Cheryl Godley. Refer to attached report for more information.</w:t>
      </w:r>
    </w:p>
    <w:p w14:paraId="1480B146" w14:textId="77777777" w:rsidR="00760CE1" w:rsidRDefault="00760CE1" w:rsidP="00E353DA">
      <w:pPr>
        <w:rPr>
          <w:rFonts w:ascii="Arial" w:hAnsi="Arial" w:cs="Arial"/>
          <w:b/>
          <w:bCs/>
          <w:sz w:val="36"/>
          <w:szCs w:val="36"/>
        </w:rPr>
      </w:pPr>
    </w:p>
    <w:p w14:paraId="10C43B51" w14:textId="624D3454" w:rsidR="00760CE1" w:rsidRDefault="00760CE1" w:rsidP="00E353DA">
      <w:pPr>
        <w:rPr>
          <w:rFonts w:ascii="Arial" w:hAnsi="Arial" w:cs="Arial"/>
          <w:b/>
          <w:bCs/>
          <w:sz w:val="36"/>
          <w:szCs w:val="36"/>
        </w:rPr>
      </w:pPr>
      <w:r>
        <w:rPr>
          <w:rFonts w:ascii="Arial" w:hAnsi="Arial" w:cs="Arial"/>
          <w:b/>
          <w:bCs/>
          <w:sz w:val="36"/>
          <w:szCs w:val="36"/>
        </w:rPr>
        <w:t>Recognition of Outstanding Members: Pres. Cheryl Godley presented Jacquie Flatley and Tom Lealos each a plaque for outstanding work from the board.</w:t>
      </w:r>
    </w:p>
    <w:p w14:paraId="10E3FB0A" w14:textId="77777777" w:rsidR="00760CE1" w:rsidRDefault="00760CE1" w:rsidP="00E353DA">
      <w:pPr>
        <w:rPr>
          <w:rFonts w:ascii="Arial" w:hAnsi="Arial" w:cs="Arial"/>
          <w:b/>
          <w:bCs/>
          <w:sz w:val="36"/>
          <w:szCs w:val="36"/>
        </w:rPr>
      </w:pPr>
    </w:p>
    <w:p w14:paraId="655F43B8" w14:textId="77CD57A7" w:rsidR="00760CE1" w:rsidRDefault="00760CE1" w:rsidP="00E353DA">
      <w:pPr>
        <w:rPr>
          <w:rFonts w:ascii="Arial" w:hAnsi="Arial" w:cs="Arial"/>
          <w:b/>
          <w:bCs/>
          <w:sz w:val="36"/>
          <w:szCs w:val="36"/>
        </w:rPr>
      </w:pPr>
      <w:r>
        <w:rPr>
          <w:rFonts w:ascii="Arial" w:hAnsi="Arial" w:cs="Arial"/>
          <w:b/>
          <w:bCs/>
          <w:sz w:val="36"/>
          <w:szCs w:val="36"/>
        </w:rPr>
        <w:t>ELECTION OF OFFICERS:</w:t>
      </w:r>
    </w:p>
    <w:p w14:paraId="1FB1D2F1" w14:textId="5DFAB166" w:rsidR="00760CE1" w:rsidRDefault="00760CE1" w:rsidP="00E353DA">
      <w:pPr>
        <w:rPr>
          <w:rFonts w:ascii="Arial" w:hAnsi="Arial" w:cs="Arial"/>
          <w:b/>
          <w:bCs/>
          <w:sz w:val="36"/>
          <w:szCs w:val="36"/>
        </w:rPr>
      </w:pPr>
      <w:r>
        <w:rPr>
          <w:rFonts w:ascii="Arial" w:hAnsi="Arial" w:cs="Arial"/>
          <w:b/>
          <w:bCs/>
          <w:sz w:val="36"/>
          <w:szCs w:val="36"/>
        </w:rPr>
        <w:t>Nominations:</w:t>
      </w:r>
    </w:p>
    <w:p w14:paraId="59AD172A" w14:textId="4AE38D36" w:rsidR="00760CE1" w:rsidRDefault="00760CE1" w:rsidP="00E353DA">
      <w:pPr>
        <w:rPr>
          <w:rFonts w:ascii="Arial" w:hAnsi="Arial" w:cs="Arial"/>
          <w:b/>
          <w:bCs/>
          <w:sz w:val="36"/>
          <w:szCs w:val="36"/>
        </w:rPr>
      </w:pPr>
      <w:r>
        <w:rPr>
          <w:rFonts w:ascii="Arial" w:hAnsi="Arial" w:cs="Arial"/>
          <w:b/>
          <w:bCs/>
          <w:sz w:val="36"/>
          <w:szCs w:val="36"/>
        </w:rPr>
        <w:t>Vice Presiden</w:t>
      </w:r>
      <w:r w:rsidR="00D4286D">
        <w:rPr>
          <w:rFonts w:ascii="Arial" w:hAnsi="Arial" w:cs="Arial"/>
          <w:b/>
          <w:bCs/>
          <w:sz w:val="36"/>
          <w:szCs w:val="36"/>
        </w:rPr>
        <w:t>t:</w:t>
      </w:r>
      <w:r w:rsidR="00D4286D">
        <w:rPr>
          <w:rFonts w:ascii="Arial" w:hAnsi="Arial" w:cs="Arial"/>
          <w:b/>
          <w:bCs/>
          <w:sz w:val="36"/>
          <w:szCs w:val="36"/>
        </w:rPr>
        <w:tab/>
        <w:t>Tom Lealos</w:t>
      </w:r>
      <w:r w:rsidR="00D4286D">
        <w:rPr>
          <w:rFonts w:ascii="Arial" w:hAnsi="Arial" w:cs="Arial"/>
          <w:b/>
          <w:bCs/>
          <w:sz w:val="36"/>
          <w:szCs w:val="36"/>
        </w:rPr>
        <w:tab/>
      </w:r>
      <w:r w:rsidR="00D4286D">
        <w:rPr>
          <w:rFonts w:ascii="Arial" w:hAnsi="Arial" w:cs="Arial"/>
          <w:b/>
          <w:bCs/>
          <w:sz w:val="36"/>
          <w:szCs w:val="36"/>
        </w:rPr>
        <w:tab/>
        <w:t>(2023-2025)</w:t>
      </w:r>
    </w:p>
    <w:p w14:paraId="0C25DD79" w14:textId="5A544073" w:rsidR="00D4286D" w:rsidRDefault="00D4286D" w:rsidP="00E353DA">
      <w:pPr>
        <w:rPr>
          <w:rFonts w:ascii="Arial" w:hAnsi="Arial" w:cs="Arial"/>
          <w:b/>
          <w:bCs/>
          <w:sz w:val="36"/>
          <w:szCs w:val="36"/>
        </w:rPr>
      </w:pPr>
      <w:r>
        <w:rPr>
          <w:rFonts w:ascii="Arial" w:hAnsi="Arial" w:cs="Arial"/>
          <w:b/>
          <w:bCs/>
          <w:sz w:val="36"/>
          <w:szCs w:val="36"/>
        </w:rPr>
        <w:t>Treasurer:</w:t>
      </w:r>
      <w:r>
        <w:rPr>
          <w:rFonts w:ascii="Arial" w:hAnsi="Arial" w:cs="Arial"/>
          <w:b/>
          <w:bCs/>
          <w:sz w:val="36"/>
          <w:szCs w:val="36"/>
        </w:rPr>
        <w:tab/>
      </w:r>
      <w:r>
        <w:rPr>
          <w:rFonts w:ascii="Arial" w:hAnsi="Arial" w:cs="Arial"/>
          <w:b/>
          <w:bCs/>
          <w:sz w:val="36"/>
          <w:szCs w:val="36"/>
        </w:rPr>
        <w:tab/>
        <w:t>Tom Smyth</w:t>
      </w:r>
      <w:r>
        <w:rPr>
          <w:rFonts w:ascii="Arial" w:hAnsi="Arial" w:cs="Arial"/>
          <w:b/>
          <w:bCs/>
          <w:sz w:val="36"/>
          <w:szCs w:val="36"/>
        </w:rPr>
        <w:tab/>
      </w:r>
      <w:r>
        <w:rPr>
          <w:rFonts w:ascii="Arial" w:hAnsi="Arial" w:cs="Arial"/>
          <w:b/>
          <w:bCs/>
          <w:sz w:val="36"/>
          <w:szCs w:val="36"/>
        </w:rPr>
        <w:tab/>
        <w:t>(2023-2025)</w:t>
      </w:r>
    </w:p>
    <w:p w14:paraId="4FDAAEED" w14:textId="6688394E" w:rsidR="00D4286D" w:rsidRDefault="00D4286D" w:rsidP="00E353DA">
      <w:pPr>
        <w:rPr>
          <w:rFonts w:ascii="Arial" w:hAnsi="Arial" w:cs="Arial"/>
          <w:b/>
          <w:bCs/>
          <w:sz w:val="36"/>
          <w:szCs w:val="36"/>
        </w:rPr>
      </w:pPr>
      <w:r>
        <w:rPr>
          <w:rFonts w:ascii="Arial" w:hAnsi="Arial" w:cs="Arial"/>
          <w:b/>
          <w:bCs/>
          <w:sz w:val="36"/>
          <w:szCs w:val="36"/>
        </w:rPr>
        <w:t>Director:</w:t>
      </w:r>
      <w:r>
        <w:rPr>
          <w:rFonts w:ascii="Arial" w:hAnsi="Arial" w:cs="Arial"/>
          <w:b/>
          <w:bCs/>
          <w:sz w:val="36"/>
          <w:szCs w:val="36"/>
        </w:rPr>
        <w:tab/>
      </w:r>
      <w:r>
        <w:rPr>
          <w:rFonts w:ascii="Arial" w:hAnsi="Arial" w:cs="Arial"/>
          <w:b/>
          <w:bCs/>
          <w:sz w:val="36"/>
          <w:szCs w:val="36"/>
        </w:rPr>
        <w:tab/>
        <w:t>Sarah Sexton</w:t>
      </w:r>
      <w:r>
        <w:rPr>
          <w:rFonts w:ascii="Arial" w:hAnsi="Arial" w:cs="Arial"/>
          <w:b/>
          <w:bCs/>
          <w:sz w:val="36"/>
          <w:szCs w:val="36"/>
        </w:rPr>
        <w:tab/>
        <w:t>(2023-2025)</w:t>
      </w:r>
    </w:p>
    <w:p w14:paraId="33EA9758" w14:textId="10D67000" w:rsidR="00D4286D" w:rsidRDefault="00D4286D" w:rsidP="00E353DA">
      <w:pPr>
        <w:rPr>
          <w:rFonts w:ascii="Arial" w:hAnsi="Arial" w:cs="Arial"/>
          <w:b/>
          <w:bCs/>
          <w:sz w:val="36"/>
          <w:szCs w:val="36"/>
        </w:rPr>
      </w:pPr>
      <w:r>
        <w:rPr>
          <w:rFonts w:ascii="Arial" w:hAnsi="Arial" w:cs="Arial"/>
          <w:b/>
          <w:bCs/>
          <w:sz w:val="36"/>
          <w:szCs w:val="36"/>
        </w:rPr>
        <w:t>Director:</w:t>
      </w:r>
      <w:r>
        <w:rPr>
          <w:rFonts w:ascii="Arial" w:hAnsi="Arial" w:cs="Arial"/>
          <w:b/>
          <w:bCs/>
          <w:sz w:val="36"/>
          <w:szCs w:val="36"/>
        </w:rPr>
        <w:tab/>
      </w:r>
      <w:r>
        <w:rPr>
          <w:rFonts w:ascii="Arial" w:hAnsi="Arial" w:cs="Arial"/>
          <w:b/>
          <w:bCs/>
          <w:sz w:val="36"/>
          <w:szCs w:val="36"/>
        </w:rPr>
        <w:tab/>
        <w:t>Gary Olson</w:t>
      </w:r>
      <w:r>
        <w:rPr>
          <w:rFonts w:ascii="Arial" w:hAnsi="Arial" w:cs="Arial"/>
          <w:b/>
          <w:bCs/>
          <w:sz w:val="36"/>
          <w:szCs w:val="36"/>
        </w:rPr>
        <w:tab/>
      </w:r>
      <w:r>
        <w:rPr>
          <w:rFonts w:ascii="Arial" w:hAnsi="Arial" w:cs="Arial"/>
          <w:b/>
          <w:bCs/>
          <w:sz w:val="36"/>
          <w:szCs w:val="36"/>
        </w:rPr>
        <w:tab/>
        <w:t>(2023-202</w:t>
      </w:r>
      <w:r w:rsidR="00BD53D1">
        <w:rPr>
          <w:rFonts w:ascii="Arial" w:hAnsi="Arial" w:cs="Arial"/>
          <w:b/>
          <w:bCs/>
          <w:sz w:val="36"/>
          <w:szCs w:val="36"/>
        </w:rPr>
        <w:t>5)</w:t>
      </w:r>
    </w:p>
    <w:p w14:paraId="100E7B36" w14:textId="2A1F5C0C" w:rsidR="00504080" w:rsidRDefault="004331D2" w:rsidP="00E353DA">
      <w:pPr>
        <w:rPr>
          <w:rFonts w:ascii="Arial" w:hAnsi="Arial" w:cs="Arial"/>
          <w:b/>
          <w:bCs/>
          <w:sz w:val="36"/>
          <w:szCs w:val="36"/>
        </w:rPr>
      </w:pPr>
      <w:r>
        <w:rPr>
          <w:rFonts w:ascii="Arial" w:hAnsi="Arial" w:cs="Arial"/>
          <w:b/>
          <w:bCs/>
          <w:sz w:val="36"/>
          <w:szCs w:val="36"/>
        </w:rPr>
        <w:t xml:space="preserve">Tom Lealos moved to close nominations and </w:t>
      </w:r>
      <w:r w:rsidR="00DB0B61">
        <w:rPr>
          <w:rFonts w:ascii="Arial" w:hAnsi="Arial" w:cs="Arial"/>
          <w:b/>
          <w:bCs/>
          <w:sz w:val="36"/>
          <w:szCs w:val="36"/>
        </w:rPr>
        <w:t xml:space="preserve">that </w:t>
      </w:r>
      <w:r>
        <w:rPr>
          <w:rFonts w:ascii="Arial" w:hAnsi="Arial" w:cs="Arial"/>
          <w:b/>
          <w:bCs/>
          <w:sz w:val="36"/>
          <w:szCs w:val="36"/>
        </w:rPr>
        <w:t>we confirm by affirmation the proposed list of nominations.  2</w:t>
      </w:r>
      <w:r w:rsidRPr="004331D2">
        <w:rPr>
          <w:rFonts w:ascii="Arial" w:hAnsi="Arial" w:cs="Arial"/>
          <w:b/>
          <w:bCs/>
          <w:sz w:val="36"/>
          <w:szCs w:val="36"/>
          <w:vertAlign w:val="superscript"/>
        </w:rPr>
        <w:t>nd</w:t>
      </w:r>
      <w:r>
        <w:rPr>
          <w:rFonts w:ascii="Arial" w:hAnsi="Arial" w:cs="Arial"/>
          <w:b/>
          <w:bCs/>
          <w:sz w:val="36"/>
          <w:szCs w:val="36"/>
        </w:rPr>
        <w:t xml:space="preserve"> by Debra Thompson. M/C.</w:t>
      </w:r>
    </w:p>
    <w:p w14:paraId="2C81997A" w14:textId="137C4735" w:rsidR="00DB0B61" w:rsidRDefault="00DB0B61" w:rsidP="00E353DA">
      <w:pPr>
        <w:rPr>
          <w:rFonts w:ascii="Arial" w:hAnsi="Arial" w:cs="Arial"/>
          <w:b/>
          <w:bCs/>
          <w:sz w:val="36"/>
          <w:szCs w:val="36"/>
        </w:rPr>
      </w:pPr>
      <w:r>
        <w:rPr>
          <w:rFonts w:ascii="Arial" w:hAnsi="Arial" w:cs="Arial"/>
          <w:b/>
          <w:bCs/>
          <w:sz w:val="36"/>
          <w:szCs w:val="36"/>
        </w:rPr>
        <w:lastRenderedPageBreak/>
        <w:t>Meeting adjourned at 4:31 PM.</w:t>
      </w:r>
    </w:p>
    <w:p w14:paraId="78FDA70D" w14:textId="69E72549" w:rsidR="00504080" w:rsidRDefault="00504080" w:rsidP="00E353DA">
      <w:pPr>
        <w:rPr>
          <w:rFonts w:ascii="Arial" w:hAnsi="Arial" w:cs="Arial"/>
          <w:b/>
          <w:bCs/>
          <w:sz w:val="36"/>
          <w:szCs w:val="36"/>
        </w:rPr>
      </w:pPr>
      <w:r>
        <w:rPr>
          <w:rFonts w:ascii="Arial" w:hAnsi="Arial" w:cs="Arial"/>
          <w:b/>
          <w:bCs/>
          <w:sz w:val="36"/>
          <w:szCs w:val="36"/>
        </w:rPr>
        <w:t>Respectively Submitted,</w:t>
      </w:r>
    </w:p>
    <w:p w14:paraId="644E35A9" w14:textId="07E12D4D" w:rsidR="00504080" w:rsidRDefault="00504080" w:rsidP="00E353DA">
      <w:pPr>
        <w:rPr>
          <w:rFonts w:ascii="Arial" w:hAnsi="Arial" w:cs="Arial"/>
          <w:b/>
          <w:bCs/>
          <w:sz w:val="36"/>
          <w:szCs w:val="36"/>
        </w:rPr>
      </w:pPr>
      <w:r>
        <w:rPr>
          <w:rFonts w:ascii="Arial" w:hAnsi="Arial" w:cs="Arial"/>
          <w:b/>
          <w:bCs/>
          <w:sz w:val="36"/>
          <w:szCs w:val="36"/>
        </w:rPr>
        <w:t>Sherry Leinen-Secretary</w:t>
      </w:r>
    </w:p>
    <w:p w14:paraId="1ADAF353" w14:textId="77777777" w:rsidR="004331D2" w:rsidRDefault="004331D2" w:rsidP="00E353DA">
      <w:pPr>
        <w:rPr>
          <w:rFonts w:ascii="Arial" w:hAnsi="Arial" w:cs="Arial"/>
          <w:b/>
          <w:bCs/>
          <w:sz w:val="36"/>
          <w:szCs w:val="36"/>
        </w:rPr>
      </w:pPr>
    </w:p>
    <w:p w14:paraId="3CF299C8" w14:textId="77777777" w:rsidR="003F194D" w:rsidRDefault="003F194D" w:rsidP="00E353DA">
      <w:pPr>
        <w:rPr>
          <w:rFonts w:ascii="Arial" w:hAnsi="Arial" w:cs="Arial"/>
          <w:b/>
          <w:bCs/>
          <w:sz w:val="36"/>
          <w:szCs w:val="36"/>
        </w:rPr>
      </w:pPr>
    </w:p>
    <w:p w14:paraId="7AEF0296" w14:textId="77777777" w:rsidR="003F194D" w:rsidRPr="003F194D" w:rsidRDefault="003F194D" w:rsidP="00E353DA">
      <w:pPr>
        <w:rPr>
          <w:rFonts w:ascii="Arial" w:hAnsi="Arial" w:cs="Arial"/>
          <w:b/>
          <w:bCs/>
          <w:sz w:val="36"/>
          <w:szCs w:val="36"/>
        </w:rPr>
      </w:pPr>
    </w:p>
    <w:p w14:paraId="4120010C" w14:textId="77777777" w:rsidR="003F194D" w:rsidRPr="003F194D" w:rsidRDefault="003F194D" w:rsidP="00E353DA">
      <w:pPr>
        <w:rPr>
          <w:rFonts w:ascii="Arial" w:hAnsi="Arial" w:cs="Arial"/>
          <w:b/>
          <w:bCs/>
          <w:sz w:val="36"/>
          <w:szCs w:val="36"/>
          <w:u w:val="single"/>
        </w:rPr>
      </w:pPr>
    </w:p>
    <w:sectPr w:rsidR="003F194D" w:rsidRPr="003F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0673A4-4853-43C7-BD1B-426889D3F483}"/>
    <w:docVar w:name="dgnword-eventsink" w:val="632789408"/>
  </w:docVars>
  <w:rsids>
    <w:rsidRoot w:val="00E353DA"/>
    <w:rsid w:val="00063F4B"/>
    <w:rsid w:val="000959E4"/>
    <w:rsid w:val="002766CD"/>
    <w:rsid w:val="00325D20"/>
    <w:rsid w:val="003A0E5F"/>
    <w:rsid w:val="003F194D"/>
    <w:rsid w:val="0041742F"/>
    <w:rsid w:val="004331D2"/>
    <w:rsid w:val="0045384D"/>
    <w:rsid w:val="00504080"/>
    <w:rsid w:val="00760CE1"/>
    <w:rsid w:val="008F63F0"/>
    <w:rsid w:val="009B1903"/>
    <w:rsid w:val="009B78F3"/>
    <w:rsid w:val="00A6589C"/>
    <w:rsid w:val="00BD53D1"/>
    <w:rsid w:val="00D4286D"/>
    <w:rsid w:val="00DB0B61"/>
    <w:rsid w:val="00DF4BA1"/>
    <w:rsid w:val="00E3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187E"/>
  <w15:chartTrackingRefBased/>
  <w15:docId w15:val="{1BFAAAF3-77A3-4211-BCEC-1CD23957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4</cp:revision>
  <dcterms:created xsi:type="dcterms:W3CDTF">2023-09-12T20:27:00Z</dcterms:created>
  <dcterms:modified xsi:type="dcterms:W3CDTF">2024-09-10T16:07:00Z</dcterms:modified>
</cp:coreProperties>
</file>